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CE54B" w14:textId="77777777" w:rsidR="002B6186" w:rsidRPr="002B6186" w:rsidRDefault="002B6186" w:rsidP="002B6186">
      <w:pPr>
        <w:shd w:val="clear" w:color="auto" w:fill="F2EBE5"/>
        <w:spacing w:before="100" w:beforeAutospacing="1" w:after="100" w:afterAutospacing="1" w:line="240" w:lineRule="auto"/>
        <w:rPr>
          <w:rFonts w:ascii="Plus Jakarta Sans" w:eastAsia="Times New Roman" w:hAnsi="Plus Jakarta Sans" w:cs="Times New Roman"/>
          <w:b/>
          <w:bCs/>
          <w:color w:val="014EA8"/>
          <w:kern w:val="0"/>
          <w:lang w:eastAsia="en-GB"/>
          <w14:ligatures w14:val="none"/>
        </w:rPr>
      </w:pPr>
      <w:r w:rsidRPr="002B6186">
        <w:rPr>
          <w:rFonts w:ascii="Plus Jakarta Sans" w:eastAsia="Times New Roman" w:hAnsi="Plus Jakarta Sans" w:cs="Times New Roman"/>
          <w:b/>
          <w:bCs/>
          <w:color w:val="014EA8"/>
          <w:kern w:val="0"/>
          <w:lang w:eastAsia="en-GB"/>
          <w14:ligatures w14:val="none"/>
        </w:rPr>
        <w:t>Privacy policy</w:t>
      </w:r>
    </w:p>
    <w:p w14:paraId="19552C11" w14:textId="2A1C5856" w:rsidR="002B6186" w:rsidRPr="002B6186" w:rsidRDefault="002B6186" w:rsidP="002B6186">
      <w:pPr>
        <w:shd w:val="clear" w:color="auto" w:fill="F2EBE5"/>
        <w:spacing w:before="100" w:beforeAutospacing="1" w:after="100" w:afterAutospacing="1" w:line="240" w:lineRule="auto"/>
        <w:outlineLvl w:val="0"/>
        <w:rPr>
          <w:rFonts w:ascii="Plus Jakarta Sans" w:eastAsia="Times New Roman" w:hAnsi="Plus Jakarta Sans" w:cs="Times New Roman"/>
          <w:b/>
          <w:bCs/>
          <w:color w:val="151A4D"/>
          <w:kern w:val="36"/>
          <w:sz w:val="48"/>
          <w:szCs w:val="48"/>
          <w:lang w:eastAsia="en-GB"/>
          <w14:ligatures w14:val="none"/>
        </w:rPr>
      </w:pPr>
      <w:r>
        <w:rPr>
          <w:rFonts w:ascii="Plus Jakarta Sans" w:eastAsia="Times New Roman" w:hAnsi="Plus Jakarta Sans" w:cs="Times New Roman"/>
          <w:b/>
          <w:bCs/>
          <w:color w:val="151A4D"/>
          <w:kern w:val="36"/>
          <w:sz w:val="48"/>
          <w:szCs w:val="48"/>
          <w:lang w:eastAsia="en-GB"/>
          <w14:ligatures w14:val="none"/>
        </w:rPr>
        <w:t xml:space="preserve">Jemma Louise Care </w:t>
      </w:r>
      <w:proofErr w:type="gramStart"/>
      <w:r>
        <w:rPr>
          <w:rFonts w:ascii="Plus Jakarta Sans" w:eastAsia="Times New Roman" w:hAnsi="Plus Jakarta Sans" w:cs="Times New Roman"/>
          <w:b/>
          <w:bCs/>
          <w:color w:val="151A4D"/>
          <w:kern w:val="36"/>
          <w:sz w:val="48"/>
          <w:szCs w:val="48"/>
          <w:lang w:eastAsia="en-GB"/>
          <w14:ligatures w14:val="none"/>
        </w:rPr>
        <w:t>At</w:t>
      </w:r>
      <w:proofErr w:type="gramEnd"/>
      <w:r>
        <w:rPr>
          <w:rFonts w:ascii="Plus Jakarta Sans" w:eastAsia="Times New Roman" w:hAnsi="Plus Jakarta Sans" w:cs="Times New Roman"/>
          <w:b/>
          <w:bCs/>
          <w:color w:val="151A4D"/>
          <w:kern w:val="36"/>
          <w:sz w:val="48"/>
          <w:szCs w:val="48"/>
          <w:lang w:eastAsia="en-GB"/>
          <w14:ligatures w14:val="none"/>
        </w:rPr>
        <w:t xml:space="preserve"> Home </w:t>
      </w:r>
      <w:proofErr w:type="spellStart"/>
      <w:r>
        <w:rPr>
          <w:rFonts w:ascii="Plus Jakarta Sans" w:eastAsia="Times New Roman" w:hAnsi="Plus Jakarta Sans" w:cs="Times New Roman"/>
          <w:b/>
          <w:bCs/>
          <w:color w:val="151A4D"/>
          <w:kern w:val="36"/>
          <w:sz w:val="48"/>
          <w:szCs w:val="48"/>
          <w:lang w:eastAsia="en-GB"/>
          <w14:ligatures w14:val="none"/>
        </w:rPr>
        <w:t>Ltd</w:t>
      </w:r>
      <w:r w:rsidRPr="002B6186">
        <w:rPr>
          <w:rFonts w:ascii="Plus Jakarta Sans" w:eastAsia="Times New Roman" w:hAnsi="Plus Jakarta Sans" w:cs="Times New Roman"/>
          <w:b/>
          <w:bCs/>
          <w:color w:val="151A4D"/>
          <w:kern w:val="36"/>
          <w:sz w:val="48"/>
          <w:szCs w:val="48"/>
          <w:lang w:eastAsia="en-GB"/>
          <w14:ligatures w14:val="none"/>
        </w:rPr>
        <w:t>’s</w:t>
      </w:r>
      <w:proofErr w:type="spellEnd"/>
      <w:r w:rsidRPr="002B6186">
        <w:rPr>
          <w:rFonts w:ascii="Plus Jakarta Sans" w:eastAsia="Times New Roman" w:hAnsi="Plus Jakarta Sans" w:cs="Times New Roman"/>
          <w:b/>
          <w:bCs/>
          <w:color w:val="151A4D"/>
          <w:kern w:val="36"/>
          <w:sz w:val="48"/>
          <w:szCs w:val="48"/>
          <w:lang w:eastAsia="en-GB"/>
          <w14:ligatures w14:val="none"/>
        </w:rPr>
        <w:t xml:space="preserve"> data collection and usage</w:t>
      </w:r>
    </w:p>
    <w:p w14:paraId="4F314FF9" w14:textId="2D4E930A" w:rsidR="002B6186" w:rsidRPr="002B6186" w:rsidRDefault="002B6186" w:rsidP="002B6186">
      <w:pPr>
        <w:spacing w:before="100" w:beforeAutospacing="1" w:after="100" w:afterAutospacing="1" w:line="240" w:lineRule="auto"/>
        <w:rPr>
          <w:rFonts w:ascii="Plus Jakarta Sans" w:eastAsia="Times New Roman" w:hAnsi="Plus Jakarta Sans" w:cs="Times New Roman"/>
          <w:kern w:val="0"/>
          <w:lang w:eastAsia="en-GB"/>
          <w14:ligatures w14:val="none"/>
        </w:rPr>
      </w:pPr>
      <w:r>
        <w:rPr>
          <w:rFonts w:ascii="Plus Jakarta Sans" w:eastAsia="Times New Roman" w:hAnsi="Plus Jakarta Sans" w:cs="Times New Roman"/>
          <w:kern w:val="0"/>
          <w:lang w:eastAsia="en-GB"/>
          <w14:ligatures w14:val="none"/>
        </w:rPr>
        <w:t xml:space="preserve">Jemma Louise Care </w:t>
      </w:r>
      <w:proofErr w:type="gramStart"/>
      <w:r>
        <w:rPr>
          <w:rFonts w:ascii="Plus Jakarta Sans" w:eastAsia="Times New Roman" w:hAnsi="Plus Jakarta Sans" w:cs="Times New Roman"/>
          <w:kern w:val="0"/>
          <w:lang w:eastAsia="en-GB"/>
          <w14:ligatures w14:val="none"/>
        </w:rPr>
        <w:t>At</w:t>
      </w:r>
      <w:proofErr w:type="gramEnd"/>
      <w:r>
        <w:rPr>
          <w:rFonts w:ascii="Plus Jakarta Sans" w:eastAsia="Times New Roman" w:hAnsi="Plus Jakarta Sans" w:cs="Times New Roman"/>
          <w:kern w:val="0"/>
          <w:lang w:eastAsia="en-GB"/>
          <w14:ligatures w14:val="none"/>
        </w:rPr>
        <w:t xml:space="preserve"> Home Ltd is a local care company in Denton, Manchester with one registered</w:t>
      </w:r>
      <w:r w:rsidRPr="002B6186">
        <w:rPr>
          <w:rFonts w:ascii="Plus Jakarta Sans" w:eastAsia="Times New Roman" w:hAnsi="Plus Jakarta Sans" w:cs="Times New Roman"/>
          <w:kern w:val="0"/>
          <w:lang w:eastAsia="en-GB"/>
          <w14:ligatures w14:val="none"/>
        </w:rPr>
        <w:t xml:space="preserve"> office operating under the </w:t>
      </w:r>
      <w:r>
        <w:rPr>
          <w:rFonts w:ascii="Plus Jakarta Sans" w:eastAsia="Times New Roman" w:hAnsi="Plus Jakarta Sans" w:cs="Times New Roman"/>
          <w:kern w:val="0"/>
          <w:lang w:eastAsia="en-GB"/>
          <w14:ligatures w14:val="none"/>
        </w:rPr>
        <w:t xml:space="preserve">Jemma Louise Care </w:t>
      </w:r>
      <w:proofErr w:type="gramStart"/>
      <w:r>
        <w:rPr>
          <w:rFonts w:ascii="Plus Jakarta Sans" w:eastAsia="Times New Roman" w:hAnsi="Plus Jakarta Sans" w:cs="Times New Roman"/>
          <w:kern w:val="0"/>
          <w:lang w:eastAsia="en-GB"/>
          <w14:ligatures w14:val="none"/>
        </w:rPr>
        <w:t>At</w:t>
      </w:r>
      <w:proofErr w:type="gramEnd"/>
      <w:r>
        <w:rPr>
          <w:rFonts w:ascii="Plus Jakarta Sans" w:eastAsia="Times New Roman" w:hAnsi="Plus Jakarta Sans" w:cs="Times New Roman"/>
          <w:kern w:val="0"/>
          <w:lang w:eastAsia="en-GB"/>
          <w14:ligatures w14:val="none"/>
        </w:rPr>
        <w:t xml:space="preserve"> Home Ltd</w:t>
      </w:r>
      <w:r w:rsidRPr="002B6186">
        <w:rPr>
          <w:rFonts w:ascii="Plus Jakarta Sans" w:eastAsia="Times New Roman" w:hAnsi="Plus Jakarta Sans" w:cs="Times New Roman"/>
          <w:kern w:val="0"/>
          <w:lang w:eastAsia="en-GB"/>
          <w14:ligatures w14:val="none"/>
        </w:rPr>
        <w:t xml:space="preserve"> brand is independently owned and operated.</w:t>
      </w:r>
    </w:p>
    <w:p w14:paraId="31D5DB0D" w14:textId="0516DE60" w:rsidR="002B6186" w:rsidRPr="002B6186" w:rsidRDefault="002B6186" w:rsidP="002B6186">
      <w:pPr>
        <w:spacing w:before="100" w:beforeAutospacing="1" w:after="100" w:afterAutospacing="1" w:line="240" w:lineRule="auto"/>
        <w:rPr>
          <w:rFonts w:ascii="Plus Jakarta Sans" w:eastAsia="Times New Roman" w:hAnsi="Plus Jakarta Sans" w:cs="Times New Roman"/>
          <w:kern w:val="0"/>
          <w:lang w:eastAsia="en-GB"/>
          <w14:ligatures w14:val="none"/>
        </w:rPr>
      </w:pPr>
      <w:r>
        <w:rPr>
          <w:rFonts w:ascii="Plus Jakarta Sans" w:eastAsia="Times New Roman" w:hAnsi="Plus Jakarta Sans" w:cs="Times New Roman"/>
          <w:kern w:val="0"/>
          <w:lang w:eastAsia="en-GB"/>
          <w14:ligatures w14:val="none"/>
        </w:rPr>
        <w:t xml:space="preserve">Jemma Louise Care </w:t>
      </w:r>
      <w:proofErr w:type="gramStart"/>
      <w:r>
        <w:rPr>
          <w:rFonts w:ascii="Plus Jakarta Sans" w:eastAsia="Times New Roman" w:hAnsi="Plus Jakarta Sans" w:cs="Times New Roman"/>
          <w:kern w:val="0"/>
          <w:lang w:eastAsia="en-GB"/>
          <w14:ligatures w14:val="none"/>
        </w:rPr>
        <w:t>At</w:t>
      </w:r>
      <w:proofErr w:type="gramEnd"/>
      <w:r>
        <w:rPr>
          <w:rFonts w:ascii="Plus Jakarta Sans" w:eastAsia="Times New Roman" w:hAnsi="Plus Jakarta Sans" w:cs="Times New Roman"/>
          <w:kern w:val="0"/>
          <w:lang w:eastAsia="en-GB"/>
          <w14:ligatures w14:val="none"/>
        </w:rPr>
        <w:t xml:space="preserve"> Home Ltd is the sole</w:t>
      </w:r>
      <w:r w:rsidRPr="002B6186">
        <w:rPr>
          <w:rFonts w:ascii="Plus Jakarta Sans" w:eastAsia="Times New Roman" w:hAnsi="Plus Jakarta Sans" w:cs="Times New Roman"/>
          <w:kern w:val="0"/>
          <w:lang w:eastAsia="en-GB"/>
          <w14:ligatures w14:val="none"/>
        </w:rPr>
        <w:t xml:space="preserve"> controller for the personal information it collects and processes. For contact details of those responsible for data protection compliance within the territory in question, please contact the business directly. For data protection queries for the </w:t>
      </w:r>
      <w:r>
        <w:rPr>
          <w:rFonts w:ascii="Plus Jakarta Sans" w:eastAsia="Times New Roman" w:hAnsi="Plus Jakarta Sans" w:cs="Times New Roman"/>
          <w:kern w:val="0"/>
          <w:lang w:eastAsia="en-GB"/>
          <w14:ligatures w14:val="none"/>
        </w:rPr>
        <w:t>company</w:t>
      </w:r>
      <w:r w:rsidRPr="002B6186">
        <w:rPr>
          <w:rFonts w:ascii="Plus Jakarta Sans" w:eastAsia="Times New Roman" w:hAnsi="Plus Jakarta Sans" w:cs="Times New Roman"/>
          <w:kern w:val="0"/>
          <w:lang w:eastAsia="en-GB"/>
          <w14:ligatures w14:val="none"/>
        </w:rPr>
        <w:t xml:space="preserve"> (</w:t>
      </w:r>
      <w:r>
        <w:rPr>
          <w:rFonts w:ascii="Plus Jakarta Sans" w:eastAsia="Times New Roman" w:hAnsi="Plus Jakarta Sans" w:cs="Times New Roman"/>
          <w:kern w:val="0"/>
          <w:lang w:eastAsia="en-GB"/>
          <w14:ligatures w14:val="none"/>
        </w:rPr>
        <w:t xml:space="preserve">Jemma Louise Care </w:t>
      </w:r>
      <w:proofErr w:type="gramStart"/>
      <w:r>
        <w:rPr>
          <w:rFonts w:ascii="Plus Jakarta Sans" w:eastAsia="Times New Roman" w:hAnsi="Plus Jakarta Sans" w:cs="Times New Roman"/>
          <w:kern w:val="0"/>
          <w:lang w:eastAsia="en-GB"/>
          <w14:ligatures w14:val="none"/>
        </w:rPr>
        <w:t>At</w:t>
      </w:r>
      <w:proofErr w:type="gramEnd"/>
      <w:r>
        <w:rPr>
          <w:rFonts w:ascii="Plus Jakarta Sans" w:eastAsia="Times New Roman" w:hAnsi="Plus Jakarta Sans" w:cs="Times New Roman"/>
          <w:kern w:val="0"/>
          <w:lang w:eastAsia="en-GB"/>
          <w14:ligatures w14:val="none"/>
        </w:rPr>
        <w:t xml:space="preserve"> Home</w:t>
      </w:r>
      <w:r w:rsidRPr="002B6186">
        <w:rPr>
          <w:rFonts w:ascii="Plus Jakarta Sans" w:eastAsia="Times New Roman" w:hAnsi="Plus Jakarta Sans" w:cs="Times New Roman"/>
          <w:kern w:val="0"/>
          <w:lang w:eastAsia="en-GB"/>
          <w14:ligatures w14:val="none"/>
        </w:rPr>
        <w:t xml:space="preserve"> Ltd), please contact the Director of Care, Quality and Compliance, </w:t>
      </w:r>
      <w:r>
        <w:rPr>
          <w:rFonts w:ascii="Plus Jakarta Sans" w:eastAsia="Times New Roman" w:hAnsi="Plus Jakarta Sans" w:cs="Times New Roman"/>
          <w:kern w:val="0"/>
          <w:lang w:eastAsia="en-GB"/>
          <w14:ligatures w14:val="none"/>
        </w:rPr>
        <w:t xml:space="preserve">Jemma Louise Care </w:t>
      </w:r>
      <w:proofErr w:type="gramStart"/>
      <w:r>
        <w:rPr>
          <w:rFonts w:ascii="Plus Jakarta Sans" w:eastAsia="Times New Roman" w:hAnsi="Plus Jakarta Sans" w:cs="Times New Roman"/>
          <w:kern w:val="0"/>
          <w:lang w:eastAsia="en-GB"/>
          <w14:ligatures w14:val="none"/>
        </w:rPr>
        <w:t>At</w:t>
      </w:r>
      <w:proofErr w:type="gramEnd"/>
      <w:r>
        <w:rPr>
          <w:rFonts w:ascii="Plus Jakarta Sans" w:eastAsia="Times New Roman" w:hAnsi="Plus Jakarta Sans" w:cs="Times New Roman"/>
          <w:kern w:val="0"/>
          <w:lang w:eastAsia="en-GB"/>
          <w14:ligatures w14:val="none"/>
        </w:rPr>
        <w:t xml:space="preserve"> Home Ltd</w:t>
      </w:r>
      <w:r w:rsidRPr="002B6186">
        <w:rPr>
          <w:rFonts w:ascii="Plus Jakarta Sans" w:eastAsia="Times New Roman" w:hAnsi="Plus Jakarta Sans" w:cs="Times New Roman"/>
          <w:kern w:val="0"/>
          <w:lang w:eastAsia="en-GB"/>
          <w14:ligatures w14:val="none"/>
        </w:rPr>
        <w:t xml:space="preserve">, </w:t>
      </w:r>
      <w:r>
        <w:rPr>
          <w:rFonts w:ascii="Plus Jakarta Sans" w:eastAsia="Times New Roman" w:hAnsi="Plus Jakarta Sans" w:cs="Times New Roman"/>
          <w:kern w:val="0"/>
          <w:lang w:eastAsia="en-GB"/>
          <w14:ligatures w14:val="none"/>
        </w:rPr>
        <w:t>120 Town Lane, Denton</w:t>
      </w:r>
      <w:r w:rsidR="009C7A42">
        <w:rPr>
          <w:rFonts w:ascii="Plus Jakarta Sans" w:eastAsia="Times New Roman" w:hAnsi="Plus Jakarta Sans" w:cs="Times New Roman"/>
          <w:kern w:val="0"/>
          <w:lang w:eastAsia="en-GB"/>
          <w14:ligatures w14:val="none"/>
        </w:rPr>
        <w:t>,</w:t>
      </w:r>
      <w:r w:rsidRPr="002B6186">
        <w:rPr>
          <w:rFonts w:ascii="Plus Jakarta Sans" w:eastAsia="Times New Roman" w:hAnsi="Plus Jakarta Sans" w:cs="Times New Roman"/>
          <w:kern w:val="0"/>
          <w:lang w:eastAsia="en-GB"/>
          <w14:ligatures w14:val="none"/>
        </w:rPr>
        <w:t xml:space="preserve"> </w:t>
      </w:r>
      <w:r>
        <w:rPr>
          <w:rFonts w:ascii="Plus Jakarta Sans" w:eastAsia="Times New Roman" w:hAnsi="Plus Jakarta Sans" w:cs="Times New Roman"/>
          <w:kern w:val="0"/>
          <w:lang w:eastAsia="en-GB"/>
          <w14:ligatures w14:val="none"/>
        </w:rPr>
        <w:t>Manchester</w:t>
      </w:r>
      <w:r w:rsidR="009C7A42">
        <w:rPr>
          <w:rFonts w:ascii="Plus Jakarta Sans" w:eastAsia="Times New Roman" w:hAnsi="Plus Jakarta Sans" w:cs="Times New Roman"/>
          <w:kern w:val="0"/>
          <w:lang w:eastAsia="en-GB"/>
          <w14:ligatures w14:val="none"/>
        </w:rPr>
        <w:t xml:space="preserve"> M34 2</w:t>
      </w:r>
      <w:proofErr w:type="gramStart"/>
      <w:r w:rsidR="009C7A42">
        <w:rPr>
          <w:rFonts w:ascii="Plus Jakarta Sans" w:eastAsia="Times New Roman" w:hAnsi="Plus Jakarta Sans" w:cs="Times New Roman"/>
          <w:kern w:val="0"/>
          <w:lang w:eastAsia="en-GB"/>
          <w14:ligatures w14:val="none"/>
        </w:rPr>
        <w:t>BS</w:t>
      </w:r>
      <w:r>
        <w:rPr>
          <w:rFonts w:ascii="Plus Jakarta Sans" w:eastAsia="Times New Roman" w:hAnsi="Plus Jakarta Sans" w:cs="Times New Roman"/>
          <w:kern w:val="0"/>
          <w:lang w:eastAsia="en-GB"/>
          <w14:ligatures w14:val="none"/>
        </w:rPr>
        <w:t xml:space="preserve"> </w:t>
      </w:r>
      <w:r w:rsidRPr="002B6186">
        <w:rPr>
          <w:rFonts w:ascii="Plus Jakarta Sans" w:eastAsia="Times New Roman" w:hAnsi="Plus Jakarta Sans" w:cs="Times New Roman"/>
          <w:kern w:val="0"/>
          <w:lang w:eastAsia="en-GB"/>
          <w14:ligatures w14:val="none"/>
        </w:rPr>
        <w:t>.</w:t>
      </w:r>
      <w:proofErr w:type="gramEnd"/>
    </w:p>
    <w:p w14:paraId="74414228" w14:textId="77777777" w:rsidR="002B6186" w:rsidRPr="002B6186" w:rsidRDefault="002B6186" w:rsidP="002B6186">
      <w:pPr>
        <w:spacing w:before="100" w:beforeAutospacing="1" w:after="100" w:afterAutospacing="1" w:line="240" w:lineRule="auto"/>
        <w:outlineLvl w:val="1"/>
        <w:rPr>
          <w:rFonts w:ascii="Plus Jakarta Sans" w:eastAsia="Times New Roman" w:hAnsi="Plus Jakarta Sans" w:cs="Times New Roman"/>
          <w:b/>
          <w:bCs/>
          <w:color w:val="000000"/>
          <w:kern w:val="0"/>
          <w:sz w:val="36"/>
          <w:szCs w:val="36"/>
          <w:lang w:eastAsia="en-GB"/>
          <w14:ligatures w14:val="none"/>
        </w:rPr>
      </w:pPr>
      <w:r w:rsidRPr="002B6186">
        <w:rPr>
          <w:rFonts w:ascii="Plus Jakarta Sans" w:eastAsia="Times New Roman" w:hAnsi="Plus Jakarta Sans" w:cs="Times New Roman"/>
          <w:b/>
          <w:bCs/>
          <w:color w:val="000000"/>
          <w:kern w:val="0"/>
          <w:sz w:val="36"/>
          <w:szCs w:val="36"/>
          <w:lang w:eastAsia="en-GB"/>
          <w14:ligatures w14:val="none"/>
        </w:rPr>
        <w:t>Your Rights</w:t>
      </w:r>
    </w:p>
    <w:p w14:paraId="069400D4" w14:textId="77777777" w:rsidR="002B6186" w:rsidRPr="002B6186" w:rsidRDefault="002B6186" w:rsidP="002B6186">
      <w:pPr>
        <w:spacing w:before="100" w:beforeAutospacing="1" w:after="10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kern w:val="0"/>
          <w:lang w:eastAsia="en-GB"/>
          <w14:ligatures w14:val="none"/>
        </w:rPr>
        <w:t>Because the data we hold about you is your data, you have the following rights in respect of the personal data we hold about you:</w:t>
      </w:r>
    </w:p>
    <w:p w14:paraId="76F08813" w14:textId="77777777" w:rsidR="002B6186" w:rsidRPr="002B6186" w:rsidRDefault="002B6186" w:rsidP="002B6186">
      <w:pPr>
        <w:numPr>
          <w:ilvl w:val="0"/>
          <w:numId w:val="1"/>
        </w:numPr>
        <w:spacing w:beforeAutospacing="1" w:after="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b/>
          <w:bCs/>
          <w:kern w:val="0"/>
          <w:lang w:eastAsia="en-GB"/>
          <w14:ligatures w14:val="none"/>
        </w:rPr>
        <w:t>Right to Access</w:t>
      </w:r>
      <w:r w:rsidRPr="002B6186">
        <w:rPr>
          <w:rFonts w:ascii="Plus Jakarta Sans" w:eastAsia="Times New Roman" w:hAnsi="Plus Jakarta Sans" w:cs="Times New Roman"/>
          <w:kern w:val="0"/>
          <w:lang w:eastAsia="en-GB"/>
          <w14:ligatures w14:val="none"/>
        </w:rPr>
        <w:t> – this means you can ask us for a copy of all the personal data we hold about you.</w:t>
      </w:r>
    </w:p>
    <w:p w14:paraId="04A1308D" w14:textId="77777777" w:rsidR="002B6186" w:rsidRPr="002B6186" w:rsidRDefault="002B6186" w:rsidP="002B6186">
      <w:pPr>
        <w:numPr>
          <w:ilvl w:val="0"/>
          <w:numId w:val="1"/>
        </w:numPr>
        <w:spacing w:beforeAutospacing="1" w:after="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b/>
          <w:bCs/>
          <w:kern w:val="0"/>
          <w:lang w:eastAsia="en-GB"/>
          <w14:ligatures w14:val="none"/>
        </w:rPr>
        <w:t>Correction Right</w:t>
      </w:r>
      <w:r w:rsidRPr="002B6186">
        <w:rPr>
          <w:rFonts w:ascii="Plus Jakarta Sans" w:eastAsia="Times New Roman" w:hAnsi="Plus Jakarta Sans" w:cs="Times New Roman"/>
          <w:kern w:val="0"/>
          <w:lang w:eastAsia="en-GB"/>
          <w14:ligatures w14:val="none"/>
        </w:rPr>
        <w:t xml:space="preserve"> – if you believe any of the </w:t>
      </w:r>
      <w:proofErr w:type="gramStart"/>
      <w:r w:rsidRPr="002B6186">
        <w:rPr>
          <w:rFonts w:ascii="Plus Jakarta Sans" w:eastAsia="Times New Roman" w:hAnsi="Plus Jakarta Sans" w:cs="Times New Roman"/>
          <w:kern w:val="0"/>
          <w:lang w:eastAsia="en-GB"/>
          <w14:ligatures w14:val="none"/>
        </w:rPr>
        <w:t>information</w:t>
      </w:r>
      <w:proofErr w:type="gramEnd"/>
      <w:r w:rsidRPr="002B6186">
        <w:rPr>
          <w:rFonts w:ascii="Plus Jakarta Sans" w:eastAsia="Times New Roman" w:hAnsi="Plus Jakarta Sans" w:cs="Times New Roman"/>
          <w:kern w:val="0"/>
          <w:lang w:eastAsia="en-GB"/>
          <w14:ligatures w14:val="none"/>
        </w:rPr>
        <w:t xml:space="preserve"> we hold about you is incorrect or out of date, you have the right to correct such information by providing us with the correct up to date information. In addition, you can ask us to delete the incorrect or out of date information and we will be happy to do so unless we are prevented from doing so by law or regulation.</w:t>
      </w:r>
    </w:p>
    <w:p w14:paraId="36D03736" w14:textId="77777777" w:rsidR="002B6186" w:rsidRPr="002B6186" w:rsidRDefault="002B6186" w:rsidP="002B6186">
      <w:pPr>
        <w:numPr>
          <w:ilvl w:val="0"/>
          <w:numId w:val="1"/>
        </w:numPr>
        <w:spacing w:beforeAutospacing="1" w:after="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b/>
          <w:bCs/>
          <w:kern w:val="0"/>
          <w:lang w:eastAsia="en-GB"/>
          <w14:ligatures w14:val="none"/>
        </w:rPr>
        <w:t>Right to be Forgotten</w:t>
      </w:r>
      <w:r w:rsidRPr="002B6186">
        <w:rPr>
          <w:rFonts w:ascii="Plus Jakarta Sans" w:eastAsia="Times New Roman" w:hAnsi="Plus Jakarta Sans" w:cs="Times New Roman"/>
          <w:kern w:val="0"/>
          <w:lang w:eastAsia="en-GB"/>
          <w14:ligatures w14:val="none"/>
        </w:rPr>
        <w:t> – you have the right to ask us to delete the personal data we hold about you where such data is used for direct marketing purposes or is processed as a result of you consenting to such processing. Please note that where we are obliged to keep your personal data because of a regulatory or legal requirement, we will not be able to delete that data and must continue to retain it.</w:t>
      </w:r>
    </w:p>
    <w:p w14:paraId="6CE2EFFA" w14:textId="77777777" w:rsidR="002B6186" w:rsidRPr="002B6186" w:rsidRDefault="002B6186" w:rsidP="002B6186">
      <w:pPr>
        <w:numPr>
          <w:ilvl w:val="0"/>
          <w:numId w:val="1"/>
        </w:numPr>
        <w:spacing w:beforeAutospacing="1" w:after="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b/>
          <w:bCs/>
          <w:kern w:val="0"/>
          <w:lang w:eastAsia="en-GB"/>
          <w14:ligatures w14:val="none"/>
        </w:rPr>
        <w:t>Right to Restrict Processing</w:t>
      </w:r>
      <w:r w:rsidRPr="002B6186">
        <w:rPr>
          <w:rFonts w:ascii="Plus Jakarta Sans" w:eastAsia="Times New Roman" w:hAnsi="Plus Jakarta Sans" w:cs="Times New Roman"/>
          <w:kern w:val="0"/>
          <w:lang w:eastAsia="en-GB"/>
          <w14:ligatures w14:val="none"/>
        </w:rPr>
        <w:t>– in some limited circumstances you have the right to restrict the processing of your data. See examples below: </w:t>
      </w:r>
    </w:p>
    <w:p w14:paraId="591D3019" w14:textId="77777777" w:rsidR="002B6186" w:rsidRPr="002B6186" w:rsidRDefault="002B6186" w:rsidP="002B6186">
      <w:pPr>
        <w:numPr>
          <w:ilvl w:val="1"/>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kern w:val="0"/>
          <w:lang w:eastAsia="en-GB"/>
          <w14:ligatures w14:val="none"/>
        </w:rPr>
        <w:t>if you want us to establish the data’s accuracy;</w:t>
      </w:r>
    </w:p>
    <w:p w14:paraId="4FCB06AC" w14:textId="77777777" w:rsidR="002B6186" w:rsidRPr="002B6186" w:rsidRDefault="002B6186" w:rsidP="002B6186">
      <w:pPr>
        <w:numPr>
          <w:ilvl w:val="1"/>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kern w:val="0"/>
          <w:lang w:eastAsia="en-GB"/>
          <w14:ligatures w14:val="none"/>
        </w:rPr>
        <w:t>where our use of the data is unlawful but you do not want us to erase it;</w:t>
      </w:r>
    </w:p>
    <w:p w14:paraId="3ACBDB49" w14:textId="77777777" w:rsidR="002B6186" w:rsidRPr="002B6186" w:rsidRDefault="002B6186" w:rsidP="002B6186">
      <w:pPr>
        <w:numPr>
          <w:ilvl w:val="1"/>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kern w:val="0"/>
          <w:lang w:eastAsia="en-GB"/>
          <w14:ligatures w14:val="none"/>
        </w:rPr>
        <w:t>where you need us to hold the data even if we no longer require it as you need it to establish, exercise or defend legal claims; or</w:t>
      </w:r>
    </w:p>
    <w:p w14:paraId="39A86174" w14:textId="77777777" w:rsidR="002B6186" w:rsidRPr="002B6186" w:rsidRDefault="002B6186" w:rsidP="002B6186">
      <w:pPr>
        <w:numPr>
          <w:ilvl w:val="1"/>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kern w:val="0"/>
          <w:lang w:eastAsia="en-GB"/>
          <w14:ligatures w14:val="none"/>
        </w:rPr>
        <w:t>you have objected to our use of your data, but we need to verify whether we have overriding legitimate grounds to use it.</w:t>
      </w:r>
    </w:p>
    <w:p w14:paraId="0BAF6221" w14:textId="77777777" w:rsidR="002B6186" w:rsidRPr="002B6186" w:rsidRDefault="002B6186" w:rsidP="002B6186">
      <w:pPr>
        <w:numPr>
          <w:ilvl w:val="0"/>
          <w:numId w:val="1"/>
        </w:numPr>
        <w:spacing w:beforeAutospacing="1" w:after="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b/>
          <w:bCs/>
          <w:kern w:val="0"/>
          <w:lang w:eastAsia="en-GB"/>
          <w14:ligatures w14:val="none"/>
        </w:rPr>
        <w:t>Right of Objection to Processing</w:t>
      </w:r>
      <w:r w:rsidRPr="002B6186">
        <w:rPr>
          <w:rFonts w:ascii="Plus Jakarta Sans" w:eastAsia="Times New Roman" w:hAnsi="Plus Jakarta Sans" w:cs="Times New Roman"/>
          <w:kern w:val="0"/>
          <w:lang w:eastAsia="en-GB"/>
          <w14:ligatures w14:val="none"/>
        </w:rPr>
        <w:t xml:space="preserve"> - you have the right to object to us using your data for direct marketing purposes and to profiling. For example, if there is something about your situation which makes you want to object to processing as you feel it impacts on your fundamental rights and freedoms. In some cases, we </w:t>
      </w:r>
      <w:r w:rsidRPr="002B6186">
        <w:rPr>
          <w:rFonts w:ascii="Plus Jakarta Sans" w:eastAsia="Times New Roman" w:hAnsi="Plus Jakarta Sans" w:cs="Times New Roman"/>
          <w:kern w:val="0"/>
          <w:lang w:eastAsia="en-GB"/>
          <w14:ligatures w14:val="none"/>
        </w:rPr>
        <w:lastRenderedPageBreak/>
        <w:t>may demonstrate that we have compelling legitimate grounds to process your information which override your rights and freedoms.</w:t>
      </w:r>
    </w:p>
    <w:p w14:paraId="62544E4C" w14:textId="77777777" w:rsidR="002B6186" w:rsidRPr="002B6186" w:rsidRDefault="002B6186" w:rsidP="002B6186">
      <w:pPr>
        <w:numPr>
          <w:ilvl w:val="0"/>
          <w:numId w:val="1"/>
        </w:numPr>
        <w:spacing w:beforeAutospacing="1" w:after="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b/>
          <w:bCs/>
          <w:kern w:val="0"/>
          <w:lang w:eastAsia="en-GB"/>
          <w14:ligatures w14:val="none"/>
        </w:rPr>
        <w:t>Right of Data Portability</w:t>
      </w:r>
      <w:r w:rsidRPr="002B6186">
        <w:rPr>
          <w:rFonts w:ascii="Plus Jakarta Sans" w:eastAsia="Times New Roman" w:hAnsi="Plus Jakarta Sans" w:cs="Times New Roman"/>
          <w:kern w:val="0"/>
          <w:lang w:eastAsia="en-GB"/>
          <w14:ligatures w14:val="none"/>
        </w:rPr>
        <w:t> – you have the right to request a copy of the personal data we hold about you in a commonly used and machine-readable format. We can provide your data either to you or to such other third party as you specify in your request.</w:t>
      </w:r>
    </w:p>
    <w:p w14:paraId="574CB04B" w14:textId="77777777" w:rsidR="002B6186" w:rsidRPr="002B6186" w:rsidRDefault="002B6186" w:rsidP="002B6186">
      <w:pPr>
        <w:numPr>
          <w:ilvl w:val="0"/>
          <w:numId w:val="1"/>
        </w:numPr>
        <w:spacing w:beforeAutospacing="1" w:after="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b/>
          <w:bCs/>
          <w:kern w:val="0"/>
          <w:lang w:eastAsia="en-GB"/>
          <w14:ligatures w14:val="none"/>
        </w:rPr>
        <w:t>Automated Decision-Making Objection Right</w:t>
      </w:r>
      <w:r w:rsidRPr="002B6186">
        <w:rPr>
          <w:rFonts w:ascii="Plus Jakarta Sans" w:eastAsia="Times New Roman" w:hAnsi="Plus Jakarta Sans" w:cs="Times New Roman"/>
          <w:kern w:val="0"/>
          <w:lang w:eastAsia="en-GB"/>
          <w14:ligatures w14:val="none"/>
        </w:rPr>
        <w:t> – automated decision-making is where a decision is made entirely by technological means without human intervention. We do not use or rely on automated decision-making.</w:t>
      </w:r>
    </w:p>
    <w:p w14:paraId="341422A9" w14:textId="437A3719" w:rsidR="002B6186" w:rsidRPr="002B6186" w:rsidRDefault="002B6186" w:rsidP="002B6186">
      <w:pPr>
        <w:spacing w:beforeAutospacing="1" w:after="0" w:afterAutospacing="1"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kern w:val="0"/>
          <w:lang w:eastAsia="en-GB"/>
          <w14:ligatures w14:val="none"/>
        </w:rPr>
        <w:t>If you would like to exercise any of the above rights, please contact us in writing on </w:t>
      </w:r>
      <w:r w:rsidR="009C7A42">
        <w:rPr>
          <w:rFonts w:ascii="Plus Jakarta Sans" w:eastAsia="Times New Roman" w:hAnsi="Plus Jakarta Sans" w:cs="Times New Roman"/>
          <w:kern w:val="0"/>
          <w:lang w:eastAsia="en-GB"/>
          <w14:ligatures w14:val="none"/>
        </w:rPr>
        <w:t>support@jemmalouisecareathome.co.uk</w:t>
      </w:r>
      <w:r w:rsidRPr="002B6186">
        <w:rPr>
          <w:rFonts w:ascii="Plus Jakarta Sans" w:eastAsia="Times New Roman" w:hAnsi="Plus Jakarta Sans" w:cs="Times New Roman"/>
          <w:kern w:val="0"/>
          <w:lang w:eastAsia="en-GB"/>
          <w14:ligatures w14:val="none"/>
        </w:rPr>
        <w:t xml:space="preserve"> or </w:t>
      </w:r>
      <w:r w:rsidR="009C7A42">
        <w:rPr>
          <w:rFonts w:ascii="Plus Jakarta Sans" w:eastAsia="Times New Roman" w:hAnsi="Plus Jakarta Sans" w:cs="Times New Roman"/>
          <w:kern w:val="0"/>
          <w:lang w:eastAsia="en-GB"/>
          <w14:ligatures w14:val="none"/>
        </w:rPr>
        <w:t xml:space="preserve">Jemma Louise Care </w:t>
      </w:r>
      <w:proofErr w:type="gramStart"/>
      <w:r w:rsidR="009C7A42">
        <w:rPr>
          <w:rFonts w:ascii="Plus Jakarta Sans" w:eastAsia="Times New Roman" w:hAnsi="Plus Jakarta Sans" w:cs="Times New Roman"/>
          <w:kern w:val="0"/>
          <w:lang w:eastAsia="en-GB"/>
          <w14:ligatures w14:val="none"/>
        </w:rPr>
        <w:t>At</w:t>
      </w:r>
      <w:proofErr w:type="gramEnd"/>
      <w:r w:rsidR="009C7A42">
        <w:rPr>
          <w:rFonts w:ascii="Plus Jakarta Sans" w:eastAsia="Times New Roman" w:hAnsi="Plus Jakarta Sans" w:cs="Times New Roman"/>
          <w:kern w:val="0"/>
          <w:lang w:eastAsia="en-GB"/>
          <w14:ligatures w14:val="none"/>
        </w:rPr>
        <w:t xml:space="preserve"> Home Ltd</w:t>
      </w:r>
      <w:r w:rsidRPr="002B6186">
        <w:rPr>
          <w:rFonts w:ascii="Plus Jakarta Sans" w:eastAsia="Times New Roman" w:hAnsi="Plus Jakarta Sans" w:cs="Times New Roman"/>
          <w:kern w:val="0"/>
          <w:lang w:eastAsia="en-GB"/>
          <w14:ligatures w14:val="none"/>
        </w:rPr>
        <w:t xml:space="preserve">, </w:t>
      </w:r>
      <w:r w:rsidR="009C7A42">
        <w:rPr>
          <w:rFonts w:ascii="Plus Jakarta Sans" w:eastAsia="Times New Roman" w:hAnsi="Plus Jakarta Sans" w:cs="Times New Roman"/>
          <w:kern w:val="0"/>
          <w:lang w:eastAsia="en-GB"/>
          <w14:ligatures w14:val="none"/>
        </w:rPr>
        <w:t>120 Town Lane, Denton</w:t>
      </w:r>
      <w:r w:rsidRPr="002B6186">
        <w:rPr>
          <w:rFonts w:ascii="Plus Jakarta Sans" w:eastAsia="Times New Roman" w:hAnsi="Plus Jakarta Sans" w:cs="Times New Roman"/>
          <w:kern w:val="0"/>
          <w:lang w:eastAsia="en-GB"/>
          <w14:ligatures w14:val="none"/>
        </w:rPr>
        <w:t xml:space="preserve">, </w:t>
      </w:r>
      <w:r w:rsidR="009C7A42">
        <w:rPr>
          <w:rFonts w:ascii="Plus Jakarta Sans" w:eastAsia="Times New Roman" w:hAnsi="Plus Jakarta Sans" w:cs="Times New Roman"/>
          <w:kern w:val="0"/>
          <w:lang w:eastAsia="en-GB"/>
          <w14:ligatures w14:val="none"/>
        </w:rPr>
        <w:t>Manchester M34 2BS</w:t>
      </w:r>
      <w:r w:rsidRPr="002B6186">
        <w:rPr>
          <w:rFonts w:ascii="Plus Jakarta Sans" w:eastAsia="Times New Roman" w:hAnsi="Plus Jakarta Sans" w:cs="Times New Roman"/>
          <w:kern w:val="0"/>
          <w:lang w:eastAsia="en-GB"/>
          <w14:ligatures w14:val="none"/>
        </w:rPr>
        <w:t>.</w:t>
      </w:r>
    </w:p>
    <w:p w14:paraId="03827913" w14:textId="77777777" w:rsidR="002B6186" w:rsidRPr="002B6186" w:rsidRDefault="002B6186" w:rsidP="002B6186">
      <w:pPr>
        <w:spacing w:before="100" w:beforeAutospacing="1" w:after="100" w:afterAutospacing="1" w:line="240" w:lineRule="auto"/>
        <w:outlineLvl w:val="1"/>
        <w:rPr>
          <w:rFonts w:ascii="Plus Jakarta Sans" w:eastAsia="Times New Roman" w:hAnsi="Plus Jakarta Sans" w:cs="Times New Roman"/>
          <w:b/>
          <w:bCs/>
          <w:color w:val="000000"/>
          <w:kern w:val="0"/>
          <w:sz w:val="36"/>
          <w:szCs w:val="36"/>
          <w:lang w:eastAsia="en-GB"/>
          <w14:ligatures w14:val="none"/>
        </w:rPr>
      </w:pPr>
      <w:r w:rsidRPr="002B6186">
        <w:rPr>
          <w:rFonts w:ascii="Plus Jakarta Sans" w:eastAsia="Times New Roman" w:hAnsi="Plus Jakarta Sans" w:cs="Times New Roman"/>
          <w:b/>
          <w:bCs/>
          <w:color w:val="000000"/>
          <w:kern w:val="0"/>
          <w:sz w:val="36"/>
          <w:szCs w:val="36"/>
          <w:lang w:eastAsia="en-GB"/>
          <w14:ligatures w14:val="none"/>
        </w:rPr>
        <w:t>Right to Complain</w:t>
      </w:r>
    </w:p>
    <w:p w14:paraId="3F6B92E9" w14:textId="77777777" w:rsidR="002B6186" w:rsidRPr="002B6186" w:rsidRDefault="002B6186" w:rsidP="002B6186">
      <w:pPr>
        <w:spacing w:line="240" w:lineRule="auto"/>
        <w:rPr>
          <w:rFonts w:ascii="Plus Jakarta Sans" w:eastAsia="Times New Roman" w:hAnsi="Plus Jakarta Sans" w:cs="Times New Roman"/>
          <w:kern w:val="0"/>
          <w:lang w:eastAsia="en-GB"/>
          <w14:ligatures w14:val="none"/>
        </w:rPr>
      </w:pPr>
      <w:r w:rsidRPr="002B6186">
        <w:rPr>
          <w:rFonts w:ascii="Plus Jakarta Sans" w:eastAsia="Times New Roman" w:hAnsi="Plus Jakarta Sans" w:cs="Times New Roman"/>
          <w:kern w:val="0"/>
          <w:lang w:eastAsia="en-GB"/>
          <w14:ligatures w14:val="none"/>
        </w:rPr>
        <w:t>If you have any concerns about our handling of your personal data, you have the right to lodge a complaint with the Information Commissioner’s Office (“ICO”) by visiting </w:t>
      </w:r>
      <w:hyperlink r:id="rId5" w:tgtFrame="_blank" w:history="1">
        <w:r w:rsidRPr="002B6186">
          <w:rPr>
            <w:rFonts w:ascii="Plus Jakarta Sans" w:eastAsia="Times New Roman" w:hAnsi="Plus Jakarta Sans" w:cs="Times New Roman"/>
            <w:color w:val="014EA8"/>
            <w:kern w:val="0"/>
            <w:u w:val="single"/>
            <w:lang w:eastAsia="en-GB"/>
            <w14:ligatures w14:val="none"/>
          </w:rPr>
          <w:t>https://ico.org.uk/concerns/</w:t>
        </w:r>
      </w:hyperlink>
      <w:r w:rsidRPr="002B6186">
        <w:rPr>
          <w:rFonts w:ascii="Plus Jakarta Sans" w:eastAsia="Times New Roman" w:hAnsi="Plus Jakarta Sans" w:cs="Times New Roman"/>
          <w:kern w:val="0"/>
          <w:lang w:eastAsia="en-GB"/>
          <w14:ligatures w14:val="none"/>
        </w:rPr>
        <w:t> or by telephoning the ICO helpline on </w:t>
      </w:r>
      <w:hyperlink r:id="rId6" w:history="1">
        <w:r w:rsidRPr="002B6186">
          <w:rPr>
            <w:rFonts w:ascii="Plus Jakarta Sans" w:eastAsia="Times New Roman" w:hAnsi="Plus Jakarta Sans" w:cs="Times New Roman"/>
            <w:color w:val="014EA8"/>
            <w:kern w:val="0"/>
            <w:u w:val="single"/>
            <w:lang w:eastAsia="en-GB"/>
            <w14:ligatures w14:val="none"/>
          </w:rPr>
          <w:t>0303 123 1113</w:t>
        </w:r>
      </w:hyperlink>
      <w:r w:rsidRPr="002B6186">
        <w:rPr>
          <w:rFonts w:ascii="Plus Jakarta Sans" w:eastAsia="Times New Roman" w:hAnsi="Plus Jakarta Sans" w:cs="Times New Roman"/>
          <w:kern w:val="0"/>
          <w:lang w:eastAsia="en-GB"/>
          <w14:ligatures w14:val="none"/>
        </w:rPr>
        <w:t>.</w:t>
      </w:r>
    </w:p>
    <w:p w14:paraId="2EFA6E3F" w14:textId="77777777" w:rsidR="002B6186" w:rsidRDefault="002B6186"/>
    <w:sectPr w:rsidR="002B6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lus Jakarta 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366DE"/>
    <w:multiLevelType w:val="multilevel"/>
    <w:tmpl w:val="4AD436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639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86"/>
    <w:rsid w:val="002B6186"/>
    <w:rsid w:val="009C7A42"/>
    <w:rsid w:val="00F21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637E"/>
  <w15:chartTrackingRefBased/>
  <w15:docId w15:val="{40860E1F-A409-479D-ABE6-FAE6D71C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1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61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61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61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61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6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1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61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61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61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61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6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186"/>
    <w:rPr>
      <w:rFonts w:eastAsiaTheme="majorEastAsia" w:cstheme="majorBidi"/>
      <w:color w:val="272727" w:themeColor="text1" w:themeTint="D8"/>
    </w:rPr>
  </w:style>
  <w:style w:type="paragraph" w:styleId="Title">
    <w:name w:val="Title"/>
    <w:basedOn w:val="Normal"/>
    <w:next w:val="Normal"/>
    <w:link w:val="TitleChar"/>
    <w:uiPriority w:val="10"/>
    <w:qFormat/>
    <w:rsid w:val="002B6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186"/>
    <w:pPr>
      <w:spacing w:before="160"/>
      <w:jc w:val="center"/>
    </w:pPr>
    <w:rPr>
      <w:i/>
      <w:iCs/>
      <w:color w:val="404040" w:themeColor="text1" w:themeTint="BF"/>
    </w:rPr>
  </w:style>
  <w:style w:type="character" w:customStyle="1" w:styleId="QuoteChar">
    <w:name w:val="Quote Char"/>
    <w:basedOn w:val="DefaultParagraphFont"/>
    <w:link w:val="Quote"/>
    <w:uiPriority w:val="29"/>
    <w:rsid w:val="002B6186"/>
    <w:rPr>
      <w:i/>
      <w:iCs/>
      <w:color w:val="404040" w:themeColor="text1" w:themeTint="BF"/>
    </w:rPr>
  </w:style>
  <w:style w:type="paragraph" w:styleId="ListParagraph">
    <w:name w:val="List Paragraph"/>
    <w:basedOn w:val="Normal"/>
    <w:uiPriority w:val="34"/>
    <w:qFormat/>
    <w:rsid w:val="002B6186"/>
    <w:pPr>
      <w:ind w:left="720"/>
      <w:contextualSpacing/>
    </w:pPr>
  </w:style>
  <w:style w:type="character" w:styleId="IntenseEmphasis">
    <w:name w:val="Intense Emphasis"/>
    <w:basedOn w:val="DefaultParagraphFont"/>
    <w:uiPriority w:val="21"/>
    <w:qFormat/>
    <w:rsid w:val="002B6186"/>
    <w:rPr>
      <w:i/>
      <w:iCs/>
      <w:color w:val="2F5496" w:themeColor="accent1" w:themeShade="BF"/>
    </w:rPr>
  </w:style>
  <w:style w:type="paragraph" w:styleId="IntenseQuote">
    <w:name w:val="Intense Quote"/>
    <w:basedOn w:val="Normal"/>
    <w:next w:val="Normal"/>
    <w:link w:val="IntenseQuoteChar"/>
    <w:uiPriority w:val="30"/>
    <w:qFormat/>
    <w:rsid w:val="002B6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6186"/>
    <w:rPr>
      <w:i/>
      <w:iCs/>
      <w:color w:val="2F5496" w:themeColor="accent1" w:themeShade="BF"/>
    </w:rPr>
  </w:style>
  <w:style w:type="character" w:styleId="IntenseReference">
    <w:name w:val="Intense Reference"/>
    <w:basedOn w:val="DefaultParagraphFont"/>
    <w:uiPriority w:val="32"/>
    <w:qFormat/>
    <w:rsid w:val="002B6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89093">
      <w:bodyDiv w:val="1"/>
      <w:marLeft w:val="0"/>
      <w:marRight w:val="0"/>
      <w:marTop w:val="0"/>
      <w:marBottom w:val="0"/>
      <w:divBdr>
        <w:top w:val="none" w:sz="0" w:space="0" w:color="auto"/>
        <w:left w:val="none" w:sz="0" w:space="0" w:color="auto"/>
        <w:bottom w:val="none" w:sz="0" w:space="0" w:color="auto"/>
        <w:right w:val="none" w:sz="0" w:space="0" w:color="auto"/>
      </w:divBdr>
      <w:divsChild>
        <w:div w:id="1401899746">
          <w:marLeft w:val="0"/>
          <w:marRight w:val="0"/>
          <w:marTop w:val="900"/>
          <w:marBottom w:val="900"/>
          <w:divBdr>
            <w:top w:val="none" w:sz="0" w:space="0" w:color="auto"/>
            <w:left w:val="none" w:sz="0" w:space="0" w:color="auto"/>
            <w:bottom w:val="none" w:sz="0" w:space="0" w:color="auto"/>
            <w:right w:val="none" w:sz="0" w:space="0" w:color="auto"/>
          </w:divBdr>
          <w:divsChild>
            <w:div w:id="16416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297">
      <w:bodyDiv w:val="1"/>
      <w:marLeft w:val="0"/>
      <w:marRight w:val="0"/>
      <w:marTop w:val="0"/>
      <w:marBottom w:val="0"/>
      <w:divBdr>
        <w:top w:val="none" w:sz="0" w:space="0" w:color="auto"/>
        <w:left w:val="none" w:sz="0" w:space="0" w:color="auto"/>
        <w:bottom w:val="none" w:sz="0" w:space="0" w:color="auto"/>
        <w:right w:val="none" w:sz="0" w:space="0" w:color="auto"/>
      </w:divBdr>
      <w:divsChild>
        <w:div w:id="1677688753">
          <w:marLeft w:val="0"/>
          <w:marRight w:val="0"/>
          <w:marTop w:val="900"/>
          <w:marBottom w:val="900"/>
          <w:divBdr>
            <w:top w:val="none" w:sz="0" w:space="0" w:color="auto"/>
            <w:left w:val="none" w:sz="0" w:space="0" w:color="auto"/>
            <w:bottom w:val="none" w:sz="0" w:space="0" w:color="auto"/>
            <w:right w:val="none" w:sz="0" w:space="0" w:color="auto"/>
          </w:divBdr>
          <w:divsChild>
            <w:div w:id="15641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3046">
      <w:bodyDiv w:val="1"/>
      <w:marLeft w:val="0"/>
      <w:marRight w:val="0"/>
      <w:marTop w:val="0"/>
      <w:marBottom w:val="0"/>
      <w:divBdr>
        <w:top w:val="none" w:sz="0" w:space="0" w:color="auto"/>
        <w:left w:val="none" w:sz="0" w:space="0" w:color="auto"/>
        <w:bottom w:val="none" w:sz="0" w:space="0" w:color="auto"/>
        <w:right w:val="none" w:sz="0" w:space="0" w:color="auto"/>
      </w:divBdr>
      <w:divsChild>
        <w:div w:id="1363939563">
          <w:marLeft w:val="0"/>
          <w:marRight w:val="0"/>
          <w:marTop w:val="0"/>
          <w:marBottom w:val="0"/>
          <w:divBdr>
            <w:top w:val="none" w:sz="0" w:space="0" w:color="auto"/>
            <w:left w:val="none" w:sz="0" w:space="0" w:color="auto"/>
            <w:bottom w:val="none" w:sz="0" w:space="0" w:color="auto"/>
            <w:right w:val="none" w:sz="0" w:space="0" w:color="auto"/>
          </w:divBdr>
          <w:divsChild>
            <w:div w:id="1909803502">
              <w:marLeft w:val="0"/>
              <w:marRight w:val="0"/>
              <w:marTop w:val="0"/>
              <w:marBottom w:val="0"/>
              <w:divBdr>
                <w:top w:val="none" w:sz="0" w:space="0" w:color="auto"/>
                <w:left w:val="none" w:sz="0" w:space="0" w:color="auto"/>
                <w:bottom w:val="none" w:sz="0" w:space="0" w:color="auto"/>
                <w:right w:val="none" w:sz="0" w:space="0" w:color="auto"/>
              </w:divBdr>
              <w:divsChild>
                <w:div w:id="641546313">
                  <w:marLeft w:val="0"/>
                  <w:marRight w:val="0"/>
                  <w:marTop w:val="0"/>
                  <w:marBottom w:val="0"/>
                  <w:divBdr>
                    <w:top w:val="none" w:sz="0" w:space="0" w:color="auto"/>
                    <w:left w:val="none" w:sz="0" w:space="0" w:color="auto"/>
                    <w:bottom w:val="none" w:sz="0" w:space="0" w:color="auto"/>
                    <w:right w:val="none" w:sz="0" w:space="0" w:color="auto"/>
                  </w:divBdr>
                  <w:divsChild>
                    <w:div w:id="1855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03%20123%201113" TargetMode="External"/><Relationship Id="rId5" Type="http://schemas.openxmlformats.org/officeDocument/2006/relationships/hyperlink" Target="https://ico.org.uk/concer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matthews</dc:creator>
  <cp:keywords/>
  <dc:description/>
  <cp:lastModifiedBy>jemma matthews</cp:lastModifiedBy>
  <cp:revision>1</cp:revision>
  <dcterms:created xsi:type="dcterms:W3CDTF">2025-07-10T15:40:00Z</dcterms:created>
  <dcterms:modified xsi:type="dcterms:W3CDTF">2025-07-10T15:55:00Z</dcterms:modified>
</cp:coreProperties>
</file>